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CDE39" w14:textId="77777777" w:rsidR="00C07331" w:rsidRPr="0017421A" w:rsidRDefault="00C07331" w:rsidP="00C07331">
      <w:pPr>
        <w:spacing w:after="0" w:line="240" w:lineRule="auto"/>
        <w:jc w:val="center"/>
        <w:rPr>
          <w:rFonts w:ascii="Times New Roman" w:hAnsi="Times New Roman" w:cs="Times New Roman"/>
          <w:color w:val="000000" w:themeColor="text1"/>
          <w:sz w:val="24"/>
          <w:szCs w:val="24"/>
        </w:rPr>
      </w:pPr>
      <w:r w:rsidRPr="0017421A">
        <w:rPr>
          <w:rFonts w:ascii="Times New Roman" w:hAnsi="Times New Roman" w:cs="Times New Roman"/>
          <w:iCs/>
          <w:color w:val="000000" w:themeColor="text1"/>
          <w:sz w:val="24"/>
          <w:szCs w:val="24"/>
        </w:rPr>
        <w:t>Thursday, March 19</w:t>
      </w:r>
    </w:p>
    <w:p w14:paraId="737611E3" w14:textId="77777777" w:rsidR="00C07331" w:rsidRPr="0017421A" w:rsidRDefault="00C07331" w:rsidP="00C07331">
      <w:pPr>
        <w:spacing w:after="0" w:line="240" w:lineRule="auto"/>
        <w:jc w:val="center"/>
        <w:rPr>
          <w:rFonts w:ascii="Times New Roman" w:hAnsi="Times New Roman" w:cs="Times New Roman"/>
          <w:color w:val="000000" w:themeColor="text1"/>
          <w:sz w:val="24"/>
          <w:szCs w:val="24"/>
        </w:rPr>
      </w:pPr>
      <w:r w:rsidRPr="0017421A">
        <w:rPr>
          <w:rFonts w:ascii="Times New Roman" w:hAnsi="Times New Roman" w:cs="Times New Roman"/>
          <w:iCs/>
          <w:color w:val="000000" w:themeColor="text1"/>
          <w:sz w:val="24"/>
          <w:szCs w:val="24"/>
        </w:rPr>
        <w:t>12:00-1:20 pm</w:t>
      </w:r>
    </w:p>
    <w:p w14:paraId="139921DC" w14:textId="77777777" w:rsidR="00C07331" w:rsidRPr="0017421A" w:rsidRDefault="00C07331" w:rsidP="00C07331">
      <w:pPr>
        <w:spacing w:after="0" w:line="240" w:lineRule="auto"/>
        <w:jc w:val="center"/>
        <w:rPr>
          <w:rFonts w:ascii="Times New Roman" w:hAnsi="Times New Roman" w:cs="Times New Roman"/>
          <w:color w:val="000000" w:themeColor="text1"/>
          <w:sz w:val="24"/>
          <w:szCs w:val="24"/>
        </w:rPr>
      </w:pPr>
      <w:proofErr w:type="spellStart"/>
      <w:r w:rsidRPr="0017421A">
        <w:rPr>
          <w:rFonts w:ascii="Times New Roman" w:hAnsi="Times New Roman" w:cs="Times New Roman"/>
          <w:iCs/>
          <w:color w:val="000000" w:themeColor="text1"/>
          <w:sz w:val="24"/>
          <w:szCs w:val="24"/>
        </w:rPr>
        <w:t>Gittis</w:t>
      </w:r>
      <w:proofErr w:type="spellEnd"/>
      <w:r w:rsidRPr="0017421A">
        <w:rPr>
          <w:rFonts w:ascii="Times New Roman" w:hAnsi="Times New Roman" w:cs="Times New Roman"/>
          <w:iCs/>
          <w:color w:val="000000" w:themeColor="text1"/>
          <w:sz w:val="24"/>
          <w:szCs w:val="24"/>
        </w:rPr>
        <w:t xml:space="preserve"> 213</w:t>
      </w:r>
    </w:p>
    <w:p w14:paraId="74B4BA14" w14:textId="77777777" w:rsidR="00C07331" w:rsidRPr="0017421A" w:rsidRDefault="00C07331" w:rsidP="00C07331">
      <w:pPr>
        <w:spacing w:after="0" w:line="240" w:lineRule="auto"/>
        <w:jc w:val="center"/>
        <w:rPr>
          <w:rFonts w:ascii="Times New Roman" w:hAnsi="Times New Roman" w:cs="Times New Roman"/>
          <w:color w:val="000000" w:themeColor="text1"/>
          <w:sz w:val="24"/>
          <w:szCs w:val="24"/>
        </w:rPr>
      </w:pPr>
      <w:r w:rsidRPr="0017421A">
        <w:rPr>
          <w:rFonts w:ascii="Times New Roman" w:hAnsi="Times New Roman" w:cs="Times New Roman"/>
          <w:iCs/>
          <w:color w:val="000000" w:themeColor="text1"/>
          <w:sz w:val="24"/>
          <w:szCs w:val="24"/>
        </w:rPr>
        <w:t>Penn Law School</w:t>
      </w:r>
    </w:p>
    <w:p w14:paraId="54538434" w14:textId="77777777" w:rsidR="00C07331" w:rsidRPr="0017421A" w:rsidRDefault="00C07331" w:rsidP="00C07331">
      <w:pPr>
        <w:spacing w:after="0" w:line="240" w:lineRule="auto"/>
        <w:jc w:val="center"/>
        <w:rPr>
          <w:rFonts w:ascii="Times New Roman" w:hAnsi="Times New Roman" w:cs="Times New Roman"/>
          <w:color w:val="000000" w:themeColor="text1"/>
          <w:sz w:val="24"/>
          <w:szCs w:val="24"/>
        </w:rPr>
      </w:pPr>
      <w:r w:rsidRPr="0017421A">
        <w:rPr>
          <w:rFonts w:ascii="Times New Roman" w:hAnsi="Times New Roman" w:cs="Times New Roman"/>
          <w:iCs/>
          <w:color w:val="000000" w:themeColor="text1"/>
          <w:sz w:val="24"/>
          <w:szCs w:val="24"/>
        </w:rPr>
        <w:t>3501 Sansom Street</w:t>
      </w:r>
    </w:p>
    <w:p w14:paraId="2303B14F" w14:textId="77777777" w:rsidR="00C07331" w:rsidRPr="0017421A" w:rsidRDefault="00C07331" w:rsidP="00C07331">
      <w:pPr>
        <w:spacing w:after="0" w:line="240" w:lineRule="auto"/>
        <w:jc w:val="center"/>
        <w:rPr>
          <w:rFonts w:ascii="Times New Roman" w:hAnsi="Times New Roman" w:cs="Times New Roman"/>
          <w:color w:val="000000" w:themeColor="text1"/>
          <w:sz w:val="24"/>
          <w:szCs w:val="24"/>
        </w:rPr>
      </w:pPr>
      <w:r w:rsidRPr="0017421A">
        <w:rPr>
          <w:rFonts w:ascii="Times New Roman" w:hAnsi="Times New Roman" w:cs="Times New Roman"/>
          <w:iCs/>
          <w:color w:val="000000" w:themeColor="text1"/>
          <w:sz w:val="24"/>
          <w:szCs w:val="24"/>
        </w:rPr>
        <w:t> </w:t>
      </w:r>
    </w:p>
    <w:p w14:paraId="5FB5E52F" w14:textId="77777777" w:rsidR="00C07331" w:rsidRPr="0017421A" w:rsidRDefault="00C07331" w:rsidP="00C07331">
      <w:pPr>
        <w:spacing w:after="0" w:line="240" w:lineRule="auto"/>
        <w:jc w:val="center"/>
        <w:rPr>
          <w:rFonts w:ascii="Times New Roman" w:hAnsi="Times New Roman" w:cs="Times New Roman"/>
          <w:color w:val="000000" w:themeColor="text1"/>
          <w:sz w:val="24"/>
          <w:szCs w:val="24"/>
        </w:rPr>
      </w:pPr>
      <w:r w:rsidRPr="0017421A">
        <w:rPr>
          <w:rFonts w:ascii="Times New Roman" w:hAnsi="Times New Roman" w:cs="Times New Roman"/>
          <w:iCs/>
          <w:color w:val="000000" w:themeColor="text1"/>
          <w:sz w:val="24"/>
          <w:szCs w:val="24"/>
        </w:rPr>
        <w:t>Tackling Tobacco: Lessons in Regulatory Leadership</w:t>
      </w:r>
    </w:p>
    <w:p w14:paraId="602632D5" w14:textId="77777777" w:rsidR="00C07331" w:rsidRPr="0017421A" w:rsidRDefault="00C07331" w:rsidP="00C07331">
      <w:pPr>
        <w:spacing w:after="0" w:line="240" w:lineRule="auto"/>
        <w:jc w:val="center"/>
        <w:rPr>
          <w:rFonts w:ascii="Times New Roman" w:hAnsi="Times New Roman" w:cs="Times New Roman"/>
          <w:color w:val="000000" w:themeColor="text1"/>
          <w:sz w:val="24"/>
          <w:szCs w:val="24"/>
        </w:rPr>
      </w:pPr>
      <w:r w:rsidRPr="0017421A">
        <w:rPr>
          <w:rFonts w:ascii="Times New Roman" w:hAnsi="Times New Roman" w:cs="Times New Roman"/>
          <w:color w:val="000000" w:themeColor="text1"/>
          <w:sz w:val="24"/>
          <w:szCs w:val="24"/>
        </w:rPr>
        <w:t> </w:t>
      </w:r>
    </w:p>
    <w:p w14:paraId="347911C3" w14:textId="77777777" w:rsidR="00C07331" w:rsidRPr="0017421A" w:rsidRDefault="00C07331" w:rsidP="00C07331">
      <w:pPr>
        <w:spacing w:after="0" w:line="240" w:lineRule="auto"/>
        <w:jc w:val="center"/>
        <w:rPr>
          <w:rFonts w:ascii="Times New Roman" w:hAnsi="Times New Roman" w:cs="Times New Roman"/>
          <w:sz w:val="24"/>
          <w:szCs w:val="24"/>
        </w:rPr>
      </w:pPr>
      <w:r w:rsidRPr="0017421A">
        <w:rPr>
          <w:rFonts w:ascii="Times New Roman" w:hAnsi="Times New Roman" w:cs="Times New Roman"/>
          <w:sz w:val="24"/>
          <w:szCs w:val="24"/>
        </w:rPr>
        <w:t>The Hon. David A. Kessler, M.D., J.D.</w:t>
      </w:r>
    </w:p>
    <w:p w14:paraId="23AB2D66" w14:textId="77777777" w:rsidR="00C07331" w:rsidRPr="0017421A" w:rsidRDefault="00C07331" w:rsidP="00C07331">
      <w:pPr>
        <w:spacing w:after="0" w:line="240" w:lineRule="auto"/>
        <w:jc w:val="center"/>
        <w:rPr>
          <w:rFonts w:ascii="Times New Roman" w:hAnsi="Times New Roman" w:cs="Times New Roman"/>
          <w:sz w:val="24"/>
          <w:szCs w:val="24"/>
        </w:rPr>
      </w:pPr>
      <w:bookmarkStart w:id="0" w:name="_GoBack"/>
      <w:r w:rsidRPr="0017421A">
        <w:rPr>
          <w:rFonts w:ascii="Times New Roman" w:hAnsi="Times New Roman" w:cs="Times New Roman"/>
          <w:sz w:val="24"/>
          <w:szCs w:val="24"/>
        </w:rPr>
        <w:t>Commissioner, Food and Drug Administration, 1990-1997</w:t>
      </w:r>
    </w:p>
    <w:p w14:paraId="78F9676F" w14:textId="77777777" w:rsidR="00C07331" w:rsidRPr="0017421A" w:rsidRDefault="00C07331" w:rsidP="00C07331">
      <w:pPr>
        <w:spacing w:after="0" w:line="240" w:lineRule="auto"/>
        <w:jc w:val="center"/>
        <w:rPr>
          <w:rFonts w:ascii="Times New Roman" w:hAnsi="Times New Roman" w:cs="Times New Roman"/>
          <w:sz w:val="24"/>
          <w:szCs w:val="24"/>
        </w:rPr>
      </w:pPr>
      <w:r w:rsidRPr="0017421A">
        <w:rPr>
          <w:rFonts w:ascii="Times New Roman" w:hAnsi="Times New Roman" w:cs="Times New Roman"/>
          <w:sz w:val="24"/>
          <w:szCs w:val="24"/>
        </w:rPr>
        <w:t>Professor, University of California - San Francisco School of Medicine</w:t>
      </w:r>
    </w:p>
    <w:bookmarkEnd w:id="0"/>
    <w:p w14:paraId="1302152C" w14:textId="77777777" w:rsidR="00C07331" w:rsidRPr="0017421A" w:rsidRDefault="00C07331" w:rsidP="00C07331">
      <w:pPr>
        <w:spacing w:after="0" w:line="240" w:lineRule="auto"/>
        <w:rPr>
          <w:rFonts w:ascii="Times New Roman" w:hAnsi="Times New Roman" w:cs="Times New Roman"/>
          <w:sz w:val="24"/>
          <w:szCs w:val="24"/>
        </w:rPr>
      </w:pPr>
      <w:r w:rsidRPr="0017421A">
        <w:rPr>
          <w:rFonts w:ascii="Times New Roman" w:hAnsi="Times New Roman" w:cs="Times New Roman"/>
          <w:sz w:val="24"/>
          <w:szCs w:val="24"/>
        </w:rPr>
        <w:t> </w:t>
      </w:r>
    </w:p>
    <w:p w14:paraId="51F2F899" w14:textId="77777777" w:rsidR="00C07331" w:rsidRPr="0017421A" w:rsidRDefault="00C07331" w:rsidP="00C07331">
      <w:pPr>
        <w:spacing w:after="0" w:line="240" w:lineRule="auto"/>
        <w:rPr>
          <w:rFonts w:ascii="Times New Roman" w:hAnsi="Times New Roman" w:cs="Times New Roman"/>
          <w:sz w:val="24"/>
          <w:szCs w:val="24"/>
        </w:rPr>
      </w:pPr>
      <w:r w:rsidRPr="0017421A">
        <w:rPr>
          <w:rFonts w:ascii="Times New Roman" w:hAnsi="Times New Roman" w:cs="Times New Roman"/>
          <w:sz w:val="24"/>
          <w:szCs w:val="24"/>
        </w:rPr>
        <w:t xml:space="preserve">In this highly interactive, multimedia seminar presentation, Dr. David A. Kessler will revisit the legal and political leadership challenges he confronted in bringing cigarettes under the authority of the Food and Drug Administration’s regulatory system, using a complex rulemaking proceeding that ultimately resulted in the Supreme Court’s decision in </w:t>
      </w:r>
      <w:r w:rsidRPr="0017421A">
        <w:rPr>
          <w:rFonts w:ascii="Times New Roman" w:hAnsi="Times New Roman" w:cs="Times New Roman"/>
          <w:i/>
          <w:iCs/>
          <w:sz w:val="24"/>
          <w:szCs w:val="24"/>
        </w:rPr>
        <w:t>FDA v.</w:t>
      </w:r>
      <w:r w:rsidRPr="0017421A">
        <w:rPr>
          <w:rFonts w:ascii="Times New Roman" w:hAnsi="Times New Roman" w:cs="Times New Roman"/>
          <w:sz w:val="24"/>
          <w:szCs w:val="24"/>
        </w:rPr>
        <w:t xml:space="preserve"> </w:t>
      </w:r>
      <w:r w:rsidRPr="0017421A">
        <w:rPr>
          <w:rFonts w:ascii="Times New Roman" w:hAnsi="Times New Roman" w:cs="Times New Roman"/>
          <w:i/>
          <w:iCs/>
          <w:sz w:val="24"/>
          <w:szCs w:val="24"/>
        </w:rPr>
        <w:t>Brown &amp; Williamson</w:t>
      </w:r>
      <w:r w:rsidRPr="0017421A">
        <w:rPr>
          <w:rFonts w:ascii="Times New Roman" w:hAnsi="Times New Roman" w:cs="Times New Roman"/>
          <w:sz w:val="24"/>
          <w:szCs w:val="24"/>
        </w:rPr>
        <w:t>.   </w:t>
      </w:r>
    </w:p>
    <w:p w14:paraId="7137E796" w14:textId="77777777" w:rsidR="00C07331" w:rsidRPr="0017421A" w:rsidRDefault="00C07331" w:rsidP="00C07331">
      <w:pPr>
        <w:spacing w:after="0" w:line="240" w:lineRule="auto"/>
        <w:rPr>
          <w:rFonts w:ascii="Times New Roman" w:hAnsi="Times New Roman" w:cs="Times New Roman"/>
          <w:sz w:val="24"/>
          <w:szCs w:val="24"/>
        </w:rPr>
      </w:pPr>
      <w:r w:rsidRPr="0017421A">
        <w:rPr>
          <w:rFonts w:ascii="Times New Roman" w:hAnsi="Times New Roman" w:cs="Times New Roman"/>
          <w:sz w:val="24"/>
          <w:szCs w:val="24"/>
        </w:rPr>
        <w:t> </w:t>
      </w:r>
    </w:p>
    <w:p w14:paraId="6F8EC483" w14:textId="767AD889" w:rsidR="00C07331" w:rsidRPr="0017421A" w:rsidRDefault="00C07331" w:rsidP="00C07331">
      <w:pPr>
        <w:spacing w:after="0" w:line="240" w:lineRule="auto"/>
        <w:rPr>
          <w:rFonts w:ascii="Times New Roman" w:hAnsi="Times New Roman" w:cs="Times New Roman"/>
          <w:sz w:val="24"/>
          <w:szCs w:val="24"/>
        </w:rPr>
      </w:pPr>
      <w:r w:rsidRPr="0017421A">
        <w:rPr>
          <w:rFonts w:ascii="Times New Roman" w:hAnsi="Times New Roman" w:cs="Times New Roman"/>
          <w:sz w:val="24"/>
          <w:szCs w:val="24"/>
        </w:rPr>
        <w:t xml:space="preserve">Kessler served as FDA Commissioner under President George </w:t>
      </w:r>
      <w:proofErr w:type="spellStart"/>
      <w:r w:rsidRPr="0017421A">
        <w:rPr>
          <w:rFonts w:ascii="Times New Roman" w:hAnsi="Times New Roman" w:cs="Times New Roman"/>
          <w:sz w:val="24"/>
          <w:szCs w:val="24"/>
        </w:rPr>
        <w:t>H.W</w:t>
      </w:r>
      <w:proofErr w:type="spellEnd"/>
      <w:r w:rsidRPr="0017421A">
        <w:rPr>
          <w:rFonts w:ascii="Times New Roman" w:hAnsi="Times New Roman" w:cs="Times New Roman"/>
          <w:sz w:val="24"/>
          <w:szCs w:val="24"/>
        </w:rPr>
        <w:t xml:space="preserve">. Bush and President </w:t>
      </w:r>
      <w:r w:rsidRPr="0017421A">
        <w:rPr>
          <w:rFonts w:ascii="Times New Roman" w:hAnsi="Times New Roman" w:cs="Times New Roman"/>
          <w:color w:val="1F497D"/>
          <w:sz w:val="24"/>
          <w:szCs w:val="24"/>
        </w:rPr>
        <w:t>Bill</w:t>
      </w:r>
      <w:r w:rsidRPr="0017421A">
        <w:rPr>
          <w:rFonts w:ascii="Times New Roman" w:hAnsi="Times New Roman" w:cs="Times New Roman"/>
          <w:sz w:val="24"/>
          <w:szCs w:val="24"/>
        </w:rPr>
        <w:t xml:space="preserve"> Clinton.  During his seven years of service, he led the agency to improve the efficiency of new drug reviews, strengthen nutrition labeling regulation, enhance enforcement of misleading product claims, and assert regulatory control over tobacco products.  For six years prior to serving as Commissioner, Kessler simultaneously ran a teaching hospital in New York City and taught at the Columbia Law School and the Albert Einstein College of Medicine. Following his public service, Kessler served as the Dean of the Yale School of Medicine and later as Dean and Vice-Chancellor of the University of California - San Francisco School of Medicine.  His books include </w:t>
      </w:r>
      <w:r w:rsidRPr="0017421A">
        <w:rPr>
          <w:rFonts w:ascii="Times New Roman" w:hAnsi="Times New Roman" w:cs="Times New Roman"/>
          <w:i/>
          <w:iCs/>
          <w:sz w:val="24"/>
          <w:szCs w:val="24"/>
        </w:rPr>
        <w:t>A Question of Intent: A Great American Battle with a Deadly Industry</w:t>
      </w:r>
      <w:r w:rsidRPr="0017421A">
        <w:rPr>
          <w:rFonts w:ascii="Times New Roman" w:hAnsi="Times New Roman" w:cs="Times New Roman"/>
          <w:sz w:val="24"/>
          <w:szCs w:val="24"/>
        </w:rPr>
        <w:t xml:space="preserve"> and </w:t>
      </w:r>
      <w:r w:rsidRPr="0017421A">
        <w:rPr>
          <w:rFonts w:ascii="Times New Roman" w:hAnsi="Times New Roman" w:cs="Times New Roman"/>
          <w:i/>
          <w:iCs/>
          <w:sz w:val="24"/>
          <w:szCs w:val="24"/>
        </w:rPr>
        <w:t>The End of Overeating: Taking Control of the Insatiable American Appetite</w:t>
      </w:r>
      <w:r w:rsidRPr="0017421A">
        <w:rPr>
          <w:rFonts w:ascii="Times New Roman" w:hAnsi="Times New Roman" w:cs="Times New Roman"/>
          <w:sz w:val="24"/>
          <w:szCs w:val="24"/>
        </w:rPr>
        <w:t>.  Kessler holds an M.D. from Harvard and a J.D. from the University of Chicago.</w:t>
      </w:r>
    </w:p>
    <w:p w14:paraId="5315D4E4" w14:textId="77777777" w:rsidR="00C07331" w:rsidRPr="0017421A" w:rsidRDefault="00C07331" w:rsidP="00C07331">
      <w:pPr>
        <w:spacing w:after="0" w:line="240" w:lineRule="auto"/>
        <w:rPr>
          <w:rFonts w:ascii="Times New Roman" w:hAnsi="Times New Roman" w:cs="Times New Roman"/>
          <w:sz w:val="24"/>
          <w:szCs w:val="24"/>
        </w:rPr>
      </w:pPr>
    </w:p>
    <w:p w14:paraId="38369EED" w14:textId="22A5199B" w:rsidR="00F4169C" w:rsidRPr="0017421A" w:rsidRDefault="00702C81" w:rsidP="00C07331">
      <w:pPr>
        <w:spacing w:after="0" w:line="240" w:lineRule="auto"/>
        <w:rPr>
          <w:rFonts w:ascii="Times New Roman" w:hAnsi="Times New Roman" w:cs="Times New Roman"/>
          <w:sz w:val="24"/>
          <w:szCs w:val="24"/>
        </w:rPr>
      </w:pPr>
      <w:r w:rsidRPr="0017421A">
        <w:rPr>
          <w:rFonts w:ascii="Times New Roman" w:hAnsi="Times New Roman" w:cs="Times New Roman"/>
          <w:sz w:val="24"/>
          <w:szCs w:val="24"/>
        </w:rPr>
        <w:t xml:space="preserve">This event is organized by the </w:t>
      </w:r>
      <w:hyperlink r:id="rId4" w:history="1">
        <w:r w:rsidRPr="0017421A">
          <w:rPr>
            <w:rStyle w:val="Hyperlink"/>
            <w:rFonts w:ascii="Times New Roman" w:hAnsi="Times New Roman" w:cs="Times New Roman"/>
            <w:sz w:val="24"/>
            <w:szCs w:val="24"/>
          </w:rPr>
          <w:t>Penn Program on Regulation</w:t>
        </w:r>
      </w:hyperlink>
      <w:r w:rsidRPr="0017421A">
        <w:rPr>
          <w:rFonts w:ascii="Times New Roman" w:hAnsi="Times New Roman" w:cs="Times New Roman"/>
          <w:sz w:val="24"/>
          <w:szCs w:val="24"/>
        </w:rPr>
        <w:t xml:space="preserve"> </w:t>
      </w:r>
      <w:r w:rsidR="00434D35" w:rsidRPr="0017421A">
        <w:rPr>
          <w:rFonts w:ascii="Times New Roman" w:hAnsi="Times New Roman" w:cs="Times New Roman"/>
          <w:sz w:val="24"/>
          <w:szCs w:val="24"/>
        </w:rPr>
        <w:t>as</w:t>
      </w:r>
      <w:r w:rsidRPr="0017421A">
        <w:rPr>
          <w:rFonts w:ascii="Times New Roman" w:hAnsi="Times New Roman" w:cs="Times New Roman"/>
          <w:sz w:val="24"/>
          <w:szCs w:val="24"/>
        </w:rPr>
        <w:t xml:space="preserve"> part of its </w:t>
      </w:r>
      <w:hyperlink r:id="rId5" w:history="1">
        <w:r w:rsidRPr="0017421A">
          <w:rPr>
            <w:rStyle w:val="Hyperlink"/>
            <w:rFonts w:ascii="Times New Roman" w:hAnsi="Times New Roman" w:cs="Times New Roman"/>
            <w:sz w:val="24"/>
            <w:szCs w:val="24"/>
          </w:rPr>
          <w:t>Best-in-Class Regulator Initiative</w:t>
        </w:r>
      </w:hyperlink>
      <w:r w:rsidRPr="0017421A">
        <w:rPr>
          <w:rFonts w:ascii="Times New Roman" w:hAnsi="Times New Roman" w:cs="Times New Roman"/>
          <w:sz w:val="24"/>
          <w:szCs w:val="24"/>
        </w:rPr>
        <w:t xml:space="preserve"> sponsored </w:t>
      </w:r>
      <w:r w:rsidR="00434D35" w:rsidRPr="0017421A">
        <w:rPr>
          <w:rFonts w:ascii="Times New Roman" w:hAnsi="Times New Roman" w:cs="Times New Roman"/>
          <w:sz w:val="24"/>
          <w:szCs w:val="24"/>
        </w:rPr>
        <w:t xml:space="preserve">by the </w:t>
      </w:r>
      <w:hyperlink r:id="rId6" w:history="1">
        <w:r w:rsidR="00434D35" w:rsidRPr="0017421A">
          <w:rPr>
            <w:rStyle w:val="Hyperlink"/>
            <w:rFonts w:ascii="Times New Roman" w:hAnsi="Times New Roman" w:cs="Times New Roman"/>
            <w:sz w:val="24"/>
            <w:szCs w:val="24"/>
          </w:rPr>
          <w:t>Alberta Energy Regulator</w:t>
        </w:r>
      </w:hyperlink>
      <w:r w:rsidR="00434D35" w:rsidRPr="0017421A">
        <w:rPr>
          <w:rFonts w:ascii="Times New Roman" w:hAnsi="Times New Roman" w:cs="Times New Roman"/>
          <w:sz w:val="24"/>
          <w:szCs w:val="24"/>
        </w:rPr>
        <w:t>.</w:t>
      </w:r>
      <w:r w:rsidRPr="0017421A">
        <w:rPr>
          <w:rFonts w:ascii="Times New Roman" w:hAnsi="Times New Roman" w:cs="Times New Roman"/>
          <w:sz w:val="24"/>
          <w:szCs w:val="24"/>
        </w:rPr>
        <w:t xml:space="preserve"> </w:t>
      </w:r>
      <w:r w:rsidR="00434D35" w:rsidRPr="0017421A">
        <w:rPr>
          <w:rFonts w:ascii="Times New Roman" w:hAnsi="Times New Roman" w:cs="Times New Roman"/>
          <w:sz w:val="24"/>
          <w:szCs w:val="24"/>
        </w:rPr>
        <w:t xml:space="preserve"> We gratefully acknowledge additional support provided by the </w:t>
      </w:r>
      <w:hyperlink r:id="rId7" w:history="1">
        <w:r w:rsidR="0017421A" w:rsidRPr="0017421A">
          <w:rPr>
            <w:rStyle w:val="Hyperlink"/>
            <w:rFonts w:ascii="Times New Roman" w:hAnsi="Times New Roman" w:cs="Times New Roman"/>
            <w:sz w:val="24"/>
            <w:szCs w:val="24"/>
          </w:rPr>
          <w:t>Model Government Service &amp; Public Affairs Initiative</w:t>
        </w:r>
      </w:hyperlink>
      <w:r w:rsidR="00434D35" w:rsidRPr="0017421A">
        <w:rPr>
          <w:rFonts w:ascii="Times New Roman" w:hAnsi="Times New Roman" w:cs="Times New Roman"/>
          <w:sz w:val="24"/>
          <w:szCs w:val="24"/>
        </w:rPr>
        <w:t>.</w:t>
      </w:r>
    </w:p>
    <w:p w14:paraId="3013A785" w14:textId="77777777" w:rsidR="00A2580C" w:rsidRPr="0017421A" w:rsidRDefault="00A2580C" w:rsidP="00C07331">
      <w:pPr>
        <w:spacing w:after="0" w:line="240" w:lineRule="auto"/>
        <w:rPr>
          <w:rFonts w:ascii="Times New Roman" w:hAnsi="Times New Roman" w:cs="Times New Roman"/>
          <w:sz w:val="24"/>
          <w:szCs w:val="24"/>
        </w:rPr>
      </w:pPr>
    </w:p>
    <w:p w14:paraId="7D0E7088" w14:textId="0D6D808A" w:rsidR="00A2580C" w:rsidRPr="0017421A" w:rsidRDefault="00A2580C" w:rsidP="00C07331">
      <w:pPr>
        <w:spacing w:after="0" w:line="240" w:lineRule="auto"/>
        <w:rPr>
          <w:rFonts w:ascii="Times New Roman" w:hAnsi="Times New Roman" w:cs="Times New Roman"/>
          <w:sz w:val="24"/>
          <w:szCs w:val="24"/>
        </w:rPr>
      </w:pPr>
      <w:r w:rsidRPr="0017421A">
        <w:rPr>
          <w:rFonts w:ascii="Times New Roman" w:hAnsi="Times New Roman" w:cs="Times New Roman"/>
          <w:sz w:val="24"/>
          <w:szCs w:val="24"/>
        </w:rPr>
        <w:t xml:space="preserve">This event is free and open to the public. Lunch will be served. </w:t>
      </w:r>
      <w:hyperlink r:id="rId8" w:anchor="event_id/49959/view/event" w:history="1">
        <w:r w:rsidRPr="0017421A">
          <w:rPr>
            <w:rStyle w:val="Hyperlink"/>
            <w:rFonts w:ascii="Times New Roman" w:hAnsi="Times New Roman" w:cs="Times New Roman"/>
            <w:sz w:val="24"/>
            <w:szCs w:val="24"/>
          </w:rPr>
          <w:t>Please RSVP</w:t>
        </w:r>
      </w:hyperlink>
      <w:r w:rsidRPr="0017421A">
        <w:rPr>
          <w:rFonts w:ascii="Times New Roman" w:hAnsi="Times New Roman" w:cs="Times New Roman"/>
          <w:sz w:val="24"/>
          <w:szCs w:val="24"/>
        </w:rPr>
        <w:t>.</w:t>
      </w:r>
    </w:p>
    <w:sectPr w:rsidR="00A2580C" w:rsidRPr="00174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C81"/>
    <w:rsid w:val="0017421A"/>
    <w:rsid w:val="00434D35"/>
    <w:rsid w:val="004B46A6"/>
    <w:rsid w:val="006B4B91"/>
    <w:rsid w:val="00702C81"/>
    <w:rsid w:val="00A2580C"/>
    <w:rsid w:val="00C07331"/>
    <w:rsid w:val="00C47FA5"/>
    <w:rsid w:val="00EA0EAE"/>
    <w:rsid w:val="00F41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DCC30"/>
  <w15:docId w15:val="{BC529C9A-AA0A-4E1C-B364-7EDC0ACF4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34D35"/>
    <w:rPr>
      <w:sz w:val="16"/>
      <w:szCs w:val="16"/>
    </w:rPr>
  </w:style>
  <w:style w:type="paragraph" w:styleId="CommentText">
    <w:name w:val="annotation text"/>
    <w:basedOn w:val="Normal"/>
    <w:link w:val="CommentTextChar"/>
    <w:uiPriority w:val="99"/>
    <w:semiHidden/>
    <w:unhideWhenUsed/>
    <w:rsid w:val="00434D35"/>
    <w:pPr>
      <w:spacing w:line="240" w:lineRule="auto"/>
    </w:pPr>
    <w:rPr>
      <w:sz w:val="20"/>
      <w:szCs w:val="20"/>
    </w:rPr>
  </w:style>
  <w:style w:type="character" w:customStyle="1" w:styleId="CommentTextChar">
    <w:name w:val="Comment Text Char"/>
    <w:basedOn w:val="DefaultParagraphFont"/>
    <w:link w:val="CommentText"/>
    <w:uiPriority w:val="99"/>
    <w:semiHidden/>
    <w:rsid w:val="00434D35"/>
    <w:rPr>
      <w:sz w:val="20"/>
      <w:szCs w:val="20"/>
    </w:rPr>
  </w:style>
  <w:style w:type="paragraph" w:styleId="CommentSubject">
    <w:name w:val="annotation subject"/>
    <w:basedOn w:val="CommentText"/>
    <w:next w:val="CommentText"/>
    <w:link w:val="CommentSubjectChar"/>
    <w:uiPriority w:val="99"/>
    <w:semiHidden/>
    <w:unhideWhenUsed/>
    <w:rsid w:val="00434D35"/>
    <w:rPr>
      <w:b/>
      <w:bCs/>
    </w:rPr>
  </w:style>
  <w:style w:type="character" w:customStyle="1" w:styleId="CommentSubjectChar">
    <w:name w:val="Comment Subject Char"/>
    <w:basedOn w:val="CommentTextChar"/>
    <w:link w:val="CommentSubject"/>
    <w:uiPriority w:val="99"/>
    <w:semiHidden/>
    <w:rsid w:val="00434D35"/>
    <w:rPr>
      <w:b/>
      <w:bCs/>
      <w:sz w:val="20"/>
      <w:szCs w:val="20"/>
    </w:rPr>
  </w:style>
  <w:style w:type="paragraph" w:styleId="BalloonText">
    <w:name w:val="Balloon Text"/>
    <w:basedOn w:val="Normal"/>
    <w:link w:val="BalloonTextChar"/>
    <w:uiPriority w:val="99"/>
    <w:semiHidden/>
    <w:unhideWhenUsed/>
    <w:rsid w:val="00434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D35"/>
    <w:rPr>
      <w:rFonts w:ascii="Tahoma" w:hAnsi="Tahoma" w:cs="Tahoma"/>
      <w:sz w:val="16"/>
      <w:szCs w:val="16"/>
    </w:rPr>
  </w:style>
  <w:style w:type="character" w:styleId="Hyperlink">
    <w:name w:val="Hyperlink"/>
    <w:basedOn w:val="DefaultParagraphFont"/>
    <w:uiPriority w:val="99"/>
    <w:unhideWhenUsed/>
    <w:rsid w:val="00A258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4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upenn.edu/newsevents/calendar.php" TargetMode="External"/><Relationship Id="rId3" Type="http://schemas.openxmlformats.org/officeDocument/2006/relationships/webSettings" Target="webSettings.xml"/><Relationship Id="rId7" Type="http://schemas.openxmlformats.org/officeDocument/2006/relationships/hyperlink" Target="https://www.law.upenn.edu/publicservice/government.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er.ca/" TargetMode="External"/><Relationship Id="rId5" Type="http://schemas.openxmlformats.org/officeDocument/2006/relationships/hyperlink" Target="https://www.law.upenn.edu/institutes/ppr/bestinclassregulator/" TargetMode="External"/><Relationship Id="rId10" Type="http://schemas.openxmlformats.org/officeDocument/2006/relationships/theme" Target="theme/theme1.xml"/><Relationship Id="rId4" Type="http://schemas.openxmlformats.org/officeDocument/2006/relationships/hyperlink" Target="https://www.law.upenn.edu/academics/institutes/regulatio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Coglianese</dc:creator>
  <cp:lastModifiedBy>Anna Gavin</cp:lastModifiedBy>
  <cp:revision>2</cp:revision>
  <dcterms:created xsi:type="dcterms:W3CDTF">2015-03-11T16:42:00Z</dcterms:created>
  <dcterms:modified xsi:type="dcterms:W3CDTF">2015-03-11T16:42:00Z</dcterms:modified>
</cp:coreProperties>
</file>